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3E" w:rsidRPr="00425673" w:rsidRDefault="00F84E3E" w:rsidP="00F84E3E">
      <w:pPr>
        <w:pStyle w:val="32"/>
        <w:keepNext/>
        <w:keepLines/>
        <w:shd w:val="clear" w:color="auto" w:fill="auto"/>
        <w:spacing w:after="0" w:line="280" w:lineRule="exact"/>
        <w:ind w:firstLine="0"/>
        <w:jc w:val="center"/>
      </w:pPr>
      <w:bookmarkStart w:id="0" w:name="bookmark13"/>
      <w:bookmarkStart w:id="1" w:name="_GoBack"/>
      <w:bookmarkEnd w:id="1"/>
      <w:r w:rsidRPr="00425673">
        <w:t>Инструкция</w:t>
      </w:r>
      <w:bookmarkEnd w:id="0"/>
    </w:p>
    <w:p w:rsidR="00F84E3E" w:rsidRPr="00425673" w:rsidRDefault="00F84E3E" w:rsidP="00F84E3E">
      <w:pPr>
        <w:pStyle w:val="80"/>
        <w:shd w:val="clear" w:color="auto" w:fill="auto"/>
        <w:spacing w:before="0"/>
        <w:rPr>
          <w:sz w:val="28"/>
          <w:szCs w:val="28"/>
        </w:rPr>
      </w:pPr>
      <w:r w:rsidRPr="00425673">
        <w:rPr>
          <w:sz w:val="28"/>
          <w:szCs w:val="28"/>
        </w:rPr>
        <w:t>о порядке действий при обнаружении взрывоопасного предмета или предмета неизвестного происхождения</w:t>
      </w:r>
    </w:p>
    <w:p w:rsidR="00F84E3E" w:rsidRPr="00425673" w:rsidRDefault="00F84E3E" w:rsidP="00F84E3E">
      <w:pPr>
        <w:pStyle w:val="a4"/>
        <w:shd w:val="clear" w:color="auto" w:fill="auto"/>
        <w:spacing w:before="0" w:line="270" w:lineRule="exact"/>
        <w:ind w:firstLine="0"/>
        <w:jc w:val="center"/>
        <w:rPr>
          <w:sz w:val="28"/>
          <w:szCs w:val="28"/>
        </w:rPr>
      </w:pPr>
    </w:p>
    <w:p w:rsidR="00F84E3E" w:rsidRDefault="00F84E3E" w:rsidP="00F84E3E">
      <w:pPr>
        <w:pStyle w:val="90"/>
        <w:shd w:val="clear" w:color="auto" w:fill="auto"/>
        <w:spacing w:after="238" w:line="80" w:lineRule="exact"/>
      </w:pPr>
      <w:r>
        <w:rPr>
          <w:noProof w:val="0"/>
        </w:rPr>
        <w:t>*</w:t>
      </w:r>
    </w:p>
    <w:p w:rsidR="00F84E3E" w:rsidRPr="00425673" w:rsidRDefault="00F84E3E" w:rsidP="00F84E3E">
      <w:pPr>
        <w:pStyle w:val="30"/>
        <w:shd w:val="clear" w:color="auto" w:fill="auto"/>
        <w:spacing w:after="0" w:line="274" w:lineRule="exact"/>
        <w:ind w:right="20" w:firstLine="680"/>
        <w:jc w:val="both"/>
        <w:rPr>
          <w:sz w:val="28"/>
          <w:szCs w:val="28"/>
        </w:rPr>
      </w:pPr>
      <w:r w:rsidRPr="00425673">
        <w:rPr>
          <w:rStyle w:val="33"/>
          <w:sz w:val="28"/>
          <w:szCs w:val="28"/>
        </w:rPr>
        <w:t>Запомните,</w:t>
      </w:r>
      <w:r w:rsidRPr="00425673">
        <w:rPr>
          <w:sz w:val="28"/>
          <w:szCs w:val="28"/>
        </w:rPr>
        <w:t xml:space="preserve"> при обнаружении взрывоопасного предмета или предмета неизвестного происхождения:</w:t>
      </w:r>
    </w:p>
    <w:p w:rsidR="00F84E3E" w:rsidRPr="00425673" w:rsidRDefault="00F84E3E" w:rsidP="00F84E3E">
      <w:pPr>
        <w:pStyle w:val="30"/>
        <w:numPr>
          <w:ilvl w:val="1"/>
          <w:numId w:val="1"/>
        </w:numPr>
        <w:shd w:val="clear" w:color="auto" w:fill="auto"/>
        <w:tabs>
          <w:tab w:val="left" w:pos="362"/>
        </w:tabs>
        <w:spacing w:after="0" w:line="274" w:lineRule="exact"/>
        <w:ind w:left="40" w:right="-28"/>
        <w:jc w:val="both"/>
        <w:rPr>
          <w:sz w:val="28"/>
          <w:szCs w:val="28"/>
        </w:rPr>
      </w:pPr>
      <w:proofErr w:type="spellStart"/>
      <w:r w:rsidRPr="00425673">
        <w:rPr>
          <w:rStyle w:val="33"/>
          <w:sz w:val="28"/>
          <w:szCs w:val="28"/>
        </w:rPr>
        <w:t>Запрещатся</w:t>
      </w:r>
      <w:proofErr w:type="spellEnd"/>
      <w:r w:rsidRPr="00425673">
        <w:rPr>
          <w:rStyle w:val="33"/>
          <w:sz w:val="28"/>
          <w:szCs w:val="28"/>
        </w:rPr>
        <w:t xml:space="preserve">: </w:t>
      </w:r>
      <w:r w:rsidRPr="00425673">
        <w:rPr>
          <w:sz w:val="28"/>
          <w:szCs w:val="28"/>
        </w:rPr>
        <w:t>брать его в руки; сдвигать с места; разряжать, бросать или ударять по нему; приносить домой, в лагерь и другие места, где он может попасть в руки детям и посторонним.</w:t>
      </w:r>
    </w:p>
    <w:p w:rsidR="00F84E3E" w:rsidRPr="00425673" w:rsidRDefault="00F84E3E" w:rsidP="00F84E3E">
      <w:pPr>
        <w:pStyle w:val="80"/>
        <w:numPr>
          <w:ilvl w:val="1"/>
          <w:numId w:val="1"/>
        </w:numPr>
        <w:shd w:val="clear" w:color="auto" w:fill="auto"/>
        <w:tabs>
          <w:tab w:val="left" w:pos="270"/>
        </w:tabs>
        <w:spacing w:before="0" w:line="274" w:lineRule="exact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Необходимо прекратить все виды работ в районе обнаружения ВОП.</w:t>
      </w:r>
    </w:p>
    <w:p w:rsidR="00F84E3E" w:rsidRPr="00425673" w:rsidRDefault="00F84E3E" w:rsidP="00F84E3E">
      <w:pPr>
        <w:pStyle w:val="80"/>
        <w:numPr>
          <w:ilvl w:val="1"/>
          <w:numId w:val="1"/>
        </w:numPr>
        <w:shd w:val="clear" w:color="auto" w:fill="auto"/>
        <w:tabs>
          <w:tab w:val="left" w:pos="299"/>
        </w:tabs>
        <w:spacing w:before="0" w:line="274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Обозначить место обнаружения шестом с опознавательным знаком (куском мате</w:t>
      </w:r>
      <w:r w:rsidRPr="00425673">
        <w:rPr>
          <w:sz w:val="28"/>
          <w:szCs w:val="28"/>
        </w:rPr>
        <w:softHyphen/>
        <w:t>рии, бинта и др.).</w:t>
      </w:r>
    </w:p>
    <w:p w:rsidR="00F84E3E" w:rsidRPr="00425673" w:rsidRDefault="00F84E3E" w:rsidP="00F84E3E">
      <w:pPr>
        <w:pStyle w:val="80"/>
        <w:numPr>
          <w:ilvl w:val="1"/>
          <w:numId w:val="1"/>
        </w:numPr>
        <w:shd w:val="clear" w:color="auto" w:fill="auto"/>
        <w:tabs>
          <w:tab w:val="left" w:pos="386"/>
        </w:tabs>
        <w:spacing w:before="0" w:after="236" w:line="274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Сообщить в ближайший военный комиссариат, отдел внутренних дел или сельскую администрацию о находке.</w:t>
      </w:r>
    </w:p>
    <w:p w:rsidR="00F84E3E" w:rsidRPr="00425673" w:rsidRDefault="00F84E3E" w:rsidP="00F84E3E">
      <w:pPr>
        <w:pStyle w:val="30"/>
        <w:shd w:val="clear" w:color="auto" w:fill="auto"/>
        <w:spacing w:after="0" w:line="278" w:lineRule="exact"/>
        <w:ind w:firstLine="680"/>
        <w:jc w:val="both"/>
        <w:rPr>
          <w:b/>
          <w:sz w:val="28"/>
          <w:szCs w:val="28"/>
          <w:u w:val="single"/>
        </w:rPr>
      </w:pPr>
      <w:r w:rsidRPr="00425673">
        <w:rPr>
          <w:b/>
          <w:sz w:val="28"/>
          <w:szCs w:val="28"/>
          <w:u w:val="single"/>
        </w:rPr>
        <w:t>При нахождении в лесу или в туристическом походе:</w:t>
      </w:r>
    </w:p>
    <w:p w:rsidR="00F84E3E" w:rsidRPr="00425673" w:rsidRDefault="00F84E3E" w:rsidP="00F84E3E">
      <w:pPr>
        <w:pStyle w:val="30"/>
        <w:numPr>
          <w:ilvl w:val="2"/>
          <w:numId w:val="1"/>
        </w:numPr>
        <w:shd w:val="clear" w:color="auto" w:fill="auto"/>
        <w:tabs>
          <w:tab w:val="left" w:pos="314"/>
        </w:tabs>
        <w:spacing w:after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Тщательно выбери место для костра. Оно должно быть на достаточном удалении от траншей, воронок и окопов, оставшихся с войны.</w:t>
      </w:r>
    </w:p>
    <w:p w:rsidR="00F84E3E" w:rsidRPr="00425673" w:rsidRDefault="00F84E3E" w:rsidP="00F84E3E">
      <w:pPr>
        <w:pStyle w:val="30"/>
        <w:numPr>
          <w:ilvl w:val="2"/>
          <w:numId w:val="1"/>
        </w:numPr>
        <w:shd w:val="clear" w:color="auto" w:fill="auto"/>
        <w:tabs>
          <w:tab w:val="left" w:pos="304"/>
        </w:tabs>
        <w:spacing w:after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Перед разведением костра в радиусе пяти метров проверь грунт щупом (или лопатой осторожно сними верхний слой грунта, перекопай землю на глубину 40-50 см) на наличие взрывоопасных предметов.</w:t>
      </w:r>
    </w:p>
    <w:p w:rsidR="00F84E3E" w:rsidRPr="00425673" w:rsidRDefault="00F84E3E" w:rsidP="00F84E3E">
      <w:pPr>
        <w:pStyle w:val="30"/>
        <w:numPr>
          <w:ilvl w:val="2"/>
          <w:numId w:val="1"/>
        </w:numPr>
        <w:shd w:val="clear" w:color="auto" w:fill="auto"/>
        <w:tabs>
          <w:tab w:val="left" w:pos="333"/>
        </w:tabs>
        <w:spacing w:after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Пользоваться старыми кострищами не всегда безопасно. Там могут оказаться под</w:t>
      </w:r>
      <w:r w:rsidRPr="00425673">
        <w:rPr>
          <w:sz w:val="28"/>
          <w:szCs w:val="28"/>
        </w:rPr>
        <w:softHyphen/>
        <w:t>брошенные или не взорвавшиеся военные «трофеи».</w:t>
      </w:r>
    </w:p>
    <w:p w:rsidR="00F84E3E" w:rsidRPr="00425673" w:rsidRDefault="00F84E3E" w:rsidP="00F84E3E">
      <w:pPr>
        <w:pStyle w:val="30"/>
        <w:numPr>
          <w:ilvl w:val="2"/>
          <w:numId w:val="1"/>
        </w:numPr>
        <w:shd w:val="clear" w:color="auto" w:fill="auto"/>
        <w:tabs>
          <w:tab w:val="left" w:pos="366"/>
        </w:tabs>
        <w:spacing w:after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Следует серьезно относиться к старым проволочным заграждениям. Запрещается стаскивать и разбирать их руками, трогать проволоку и шпагат, обнаруженные на земле, в траве, кустарнике, т.к. возле них могут быть установлены мины натяжного действия.</w:t>
      </w:r>
    </w:p>
    <w:p w:rsidR="00F84E3E" w:rsidRPr="00425673" w:rsidRDefault="00F84E3E" w:rsidP="00F84E3E">
      <w:pPr>
        <w:pStyle w:val="30"/>
        <w:numPr>
          <w:ilvl w:val="2"/>
          <w:numId w:val="1"/>
        </w:numPr>
        <w:shd w:val="clear" w:color="auto" w:fill="auto"/>
        <w:tabs>
          <w:tab w:val="left" w:pos="299"/>
        </w:tabs>
        <w:spacing w:after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Ни в коем случае не подходите к обнаруженным горящим кострам (особенно ночью). Зачастую в этом костре может оказаться минометная мина. Артиллерийский снаряд или ручная граната.</w:t>
      </w:r>
    </w:p>
    <w:p w:rsidR="00F84E3E" w:rsidRPr="00425673" w:rsidRDefault="00F84E3E" w:rsidP="00F84E3E">
      <w:pPr>
        <w:pStyle w:val="30"/>
        <w:shd w:val="clear" w:color="auto" w:fill="auto"/>
        <w:spacing w:after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Практически все взрывчатые вещества ядовиты, чувствительны к механическим воз</w:t>
      </w:r>
      <w:r w:rsidRPr="00425673">
        <w:rPr>
          <w:sz w:val="28"/>
          <w:szCs w:val="28"/>
        </w:rPr>
        <w:softHyphen/>
        <w:t>действиям и нагреванию. Обращение с ними требует предельного внимания и осторожности!</w:t>
      </w:r>
    </w:p>
    <w:p w:rsidR="00F84E3E" w:rsidRPr="00425673" w:rsidRDefault="00F84E3E" w:rsidP="00F84E3E">
      <w:pPr>
        <w:pStyle w:val="80"/>
        <w:shd w:val="clear" w:color="auto" w:fill="auto"/>
        <w:spacing w:before="0" w:line="278" w:lineRule="exact"/>
        <w:ind w:right="20"/>
        <w:jc w:val="both"/>
        <w:rPr>
          <w:sz w:val="28"/>
          <w:szCs w:val="28"/>
        </w:rPr>
      </w:pPr>
      <w:r w:rsidRPr="00425673">
        <w:rPr>
          <w:sz w:val="28"/>
          <w:szCs w:val="28"/>
        </w:rPr>
        <w:t>Помните! Разминированием, обезвреживанием или уничтожением взрывоопасных предметов занимаются только подготовленные специалисты-саперы, допущенные к этому виду работ.</w:t>
      </w:r>
    </w:p>
    <w:p w:rsidR="00F84E3E" w:rsidRPr="00425673" w:rsidRDefault="00F84E3E" w:rsidP="00F84E3E">
      <w:pPr>
        <w:pStyle w:val="80"/>
        <w:shd w:val="clear" w:color="auto" w:fill="auto"/>
        <w:spacing w:before="0" w:line="278" w:lineRule="exact"/>
        <w:ind w:right="20"/>
        <w:jc w:val="both"/>
        <w:rPr>
          <w:sz w:val="28"/>
          <w:szCs w:val="28"/>
        </w:rPr>
      </w:pPr>
    </w:p>
    <w:p w:rsidR="000B1635" w:rsidRDefault="000B1635"/>
    <w:sectPr w:rsidR="000B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CE"/>
    <w:rsid w:val="000B1635"/>
    <w:rsid w:val="00425673"/>
    <w:rsid w:val="004D0ECE"/>
    <w:rsid w:val="00F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4E3E"/>
    <w:rPr>
      <w:rFonts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F84E3E"/>
    <w:rPr>
      <w:rFonts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sid w:val="00F84E3E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F84E3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F84E3E"/>
    <w:rPr>
      <w:rFonts w:cs="Times New Roman"/>
      <w:noProof/>
      <w:sz w:val="8"/>
      <w:szCs w:val="8"/>
      <w:shd w:val="clear" w:color="auto" w:fill="FFFFFF"/>
    </w:rPr>
  </w:style>
  <w:style w:type="character" w:customStyle="1" w:styleId="33">
    <w:name w:val="Основной текст (3) + Полужирный"/>
    <w:rsid w:val="00F84E3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3"/>
    <w:rsid w:val="00F84E3E"/>
    <w:pPr>
      <w:shd w:val="clear" w:color="auto" w:fill="FFFFFF"/>
      <w:spacing w:before="120" w:after="0" w:line="317" w:lineRule="exact"/>
      <w:ind w:hanging="360"/>
      <w:jc w:val="both"/>
    </w:pPr>
    <w:rPr>
      <w:rFonts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84E3E"/>
  </w:style>
  <w:style w:type="paragraph" w:customStyle="1" w:styleId="30">
    <w:name w:val="Основной текст (3)"/>
    <w:basedOn w:val="a"/>
    <w:link w:val="3"/>
    <w:rsid w:val="00F84E3E"/>
    <w:pPr>
      <w:shd w:val="clear" w:color="auto" w:fill="FFFFFF"/>
      <w:spacing w:after="1620" w:line="269" w:lineRule="exact"/>
    </w:pPr>
    <w:rPr>
      <w:rFonts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F84E3E"/>
    <w:pPr>
      <w:shd w:val="clear" w:color="auto" w:fill="FFFFFF"/>
      <w:spacing w:after="1020" w:line="360" w:lineRule="exact"/>
      <w:ind w:hanging="360"/>
      <w:jc w:val="both"/>
      <w:outlineLvl w:val="2"/>
    </w:pPr>
    <w:rPr>
      <w:rFonts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84E3E"/>
    <w:pPr>
      <w:shd w:val="clear" w:color="auto" w:fill="FFFFFF"/>
      <w:spacing w:before="60" w:after="0" w:line="264" w:lineRule="exact"/>
      <w:jc w:val="center"/>
    </w:pPr>
    <w:rPr>
      <w:rFonts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F84E3E"/>
    <w:pPr>
      <w:shd w:val="clear" w:color="auto" w:fill="FFFFFF"/>
      <w:spacing w:after="300" w:line="240" w:lineRule="atLeast"/>
    </w:pPr>
    <w:rPr>
      <w:rFonts w:cs="Times New Roman"/>
      <w:noProof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4E3E"/>
    <w:rPr>
      <w:rFonts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F84E3E"/>
    <w:rPr>
      <w:rFonts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sid w:val="00F84E3E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F84E3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F84E3E"/>
    <w:rPr>
      <w:rFonts w:cs="Times New Roman"/>
      <w:noProof/>
      <w:sz w:val="8"/>
      <w:szCs w:val="8"/>
      <w:shd w:val="clear" w:color="auto" w:fill="FFFFFF"/>
    </w:rPr>
  </w:style>
  <w:style w:type="character" w:customStyle="1" w:styleId="33">
    <w:name w:val="Основной текст (3) + Полужирный"/>
    <w:rsid w:val="00F84E3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3"/>
    <w:rsid w:val="00F84E3E"/>
    <w:pPr>
      <w:shd w:val="clear" w:color="auto" w:fill="FFFFFF"/>
      <w:spacing w:before="120" w:after="0" w:line="317" w:lineRule="exact"/>
      <w:ind w:hanging="360"/>
      <w:jc w:val="both"/>
    </w:pPr>
    <w:rPr>
      <w:rFonts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84E3E"/>
  </w:style>
  <w:style w:type="paragraph" w:customStyle="1" w:styleId="30">
    <w:name w:val="Основной текст (3)"/>
    <w:basedOn w:val="a"/>
    <w:link w:val="3"/>
    <w:rsid w:val="00F84E3E"/>
    <w:pPr>
      <w:shd w:val="clear" w:color="auto" w:fill="FFFFFF"/>
      <w:spacing w:after="1620" w:line="269" w:lineRule="exact"/>
    </w:pPr>
    <w:rPr>
      <w:rFonts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F84E3E"/>
    <w:pPr>
      <w:shd w:val="clear" w:color="auto" w:fill="FFFFFF"/>
      <w:spacing w:after="1020" w:line="360" w:lineRule="exact"/>
      <w:ind w:hanging="360"/>
      <w:jc w:val="both"/>
      <w:outlineLvl w:val="2"/>
    </w:pPr>
    <w:rPr>
      <w:rFonts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84E3E"/>
    <w:pPr>
      <w:shd w:val="clear" w:color="auto" w:fill="FFFFFF"/>
      <w:spacing w:before="60" w:after="0" w:line="264" w:lineRule="exact"/>
      <w:jc w:val="center"/>
    </w:pPr>
    <w:rPr>
      <w:rFonts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F84E3E"/>
    <w:pPr>
      <w:shd w:val="clear" w:color="auto" w:fill="FFFFFF"/>
      <w:spacing w:after="300" w:line="240" w:lineRule="atLeast"/>
    </w:pPr>
    <w:rPr>
      <w:rFonts w:cs="Times New Roman"/>
      <w:noProof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dcterms:created xsi:type="dcterms:W3CDTF">2014-05-16T18:38:00Z</dcterms:created>
  <dcterms:modified xsi:type="dcterms:W3CDTF">2017-12-09T02:34:00Z</dcterms:modified>
</cp:coreProperties>
</file>